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93" w:rsidRPr="00BE0A17" w:rsidRDefault="00C06193" w:rsidP="00C06193">
      <w:pPr>
        <w:jc w:val="center"/>
        <w:rPr>
          <w:b/>
          <w:sz w:val="32"/>
          <w:szCs w:val="32"/>
        </w:rPr>
      </w:pPr>
      <w:r w:rsidRPr="00BE0A17">
        <w:rPr>
          <w:b/>
          <w:sz w:val="32"/>
          <w:szCs w:val="32"/>
        </w:rPr>
        <w:t xml:space="preserve">Інформація </w:t>
      </w:r>
    </w:p>
    <w:p w:rsidR="00C06193" w:rsidRPr="00BE0A17" w:rsidRDefault="00C06193" w:rsidP="00C06193">
      <w:pPr>
        <w:jc w:val="center"/>
        <w:rPr>
          <w:b/>
          <w:sz w:val="32"/>
          <w:szCs w:val="32"/>
        </w:rPr>
      </w:pPr>
      <w:r w:rsidRPr="00BE0A17">
        <w:rPr>
          <w:b/>
          <w:sz w:val="32"/>
          <w:szCs w:val="32"/>
        </w:rPr>
        <w:t xml:space="preserve">про стан виконання делегованих повноважень </w:t>
      </w:r>
      <w:r>
        <w:rPr>
          <w:b/>
          <w:sz w:val="32"/>
          <w:szCs w:val="32"/>
        </w:rPr>
        <w:t>у сфері за</w:t>
      </w:r>
      <w:r w:rsidRPr="00BE0A17">
        <w:rPr>
          <w:b/>
          <w:sz w:val="32"/>
          <w:szCs w:val="32"/>
        </w:rPr>
        <w:t xml:space="preserve">хисту прав </w:t>
      </w:r>
      <w:r>
        <w:rPr>
          <w:b/>
          <w:sz w:val="32"/>
          <w:szCs w:val="32"/>
        </w:rPr>
        <w:t xml:space="preserve">споживачів  </w:t>
      </w:r>
    </w:p>
    <w:p w:rsidR="00C06193" w:rsidRPr="00E679EB" w:rsidRDefault="00C06193" w:rsidP="00C06193">
      <w:pPr>
        <w:jc w:val="center"/>
        <w:rPr>
          <w:sz w:val="16"/>
          <w:szCs w:val="16"/>
        </w:rPr>
      </w:pPr>
      <w:r>
        <w:rPr>
          <w:b/>
        </w:rPr>
        <w:t xml:space="preserve"> </w:t>
      </w:r>
    </w:p>
    <w:p w:rsidR="00C06193" w:rsidRPr="00BE0A17" w:rsidRDefault="00C06193" w:rsidP="00C06193">
      <w:pPr>
        <w:ind w:firstLine="709"/>
        <w:jc w:val="both"/>
        <w:rPr>
          <w:szCs w:val="28"/>
        </w:rPr>
      </w:pPr>
      <w:r w:rsidRPr="00BE0A17">
        <w:rPr>
          <w:szCs w:val="28"/>
        </w:rPr>
        <w:t>Відділ торгівлі, побутового обслуговування населення та захист</w:t>
      </w:r>
      <w:r>
        <w:rPr>
          <w:szCs w:val="28"/>
        </w:rPr>
        <w:t>у</w:t>
      </w:r>
      <w:r w:rsidRPr="00BE0A17">
        <w:rPr>
          <w:szCs w:val="28"/>
        </w:rPr>
        <w:t xml:space="preserve"> прав споживачів </w:t>
      </w:r>
      <w:r>
        <w:rPr>
          <w:szCs w:val="28"/>
        </w:rPr>
        <w:t>управління економічного розвитку і торгівлі виконавчого комітету Лебединської міської ради</w:t>
      </w:r>
      <w:r w:rsidRPr="00BE0A17">
        <w:rPr>
          <w:szCs w:val="28"/>
        </w:rPr>
        <w:t xml:space="preserve"> керується у своїй </w:t>
      </w:r>
      <w:r>
        <w:rPr>
          <w:szCs w:val="28"/>
        </w:rPr>
        <w:t>роботі</w:t>
      </w:r>
      <w:r w:rsidRPr="00BE0A17">
        <w:rPr>
          <w:szCs w:val="28"/>
        </w:rPr>
        <w:t xml:space="preserve"> Законами України «Про місцеве самоврядування в Україні», «Про захист прав споживачів», розпоряджен</w:t>
      </w:r>
      <w:r>
        <w:rPr>
          <w:szCs w:val="28"/>
        </w:rPr>
        <w:t>нями</w:t>
      </w:r>
      <w:r w:rsidRPr="00BE0A17">
        <w:rPr>
          <w:szCs w:val="28"/>
        </w:rPr>
        <w:t xml:space="preserve"> голови ОДА, рішеннями міської ради.</w:t>
      </w:r>
      <w:r>
        <w:rPr>
          <w:szCs w:val="28"/>
        </w:rPr>
        <w:t xml:space="preserve"> Рішенням п’ятої сесії Лебединської міської ради шостого скликання від 24.03.2011 «Про затвердження положення про відділ торгівлі, побутового обслуговування населення та захисту прав споживачів</w:t>
      </w:r>
      <w:r w:rsidR="00E30D48">
        <w:rPr>
          <w:szCs w:val="28"/>
        </w:rPr>
        <w:t>»  визначені функціональні обов’язки начальника відділу торгівлі, побутового обслуговування населення та захисту прав споживачів виконавчого комітету Лебединської міської ради</w:t>
      </w:r>
    </w:p>
    <w:p w:rsidR="00C06193" w:rsidRPr="00BE0A17" w:rsidRDefault="00C06193" w:rsidP="00C06193">
      <w:pPr>
        <w:ind w:firstLine="720"/>
        <w:jc w:val="both"/>
      </w:pPr>
      <w:r w:rsidRPr="00BE0A17">
        <w:t>Керуючись ст. 28 Закону України</w:t>
      </w:r>
      <w:r>
        <w:t xml:space="preserve"> </w:t>
      </w:r>
      <w:r w:rsidRPr="00BE0A17">
        <w:t xml:space="preserve"> </w:t>
      </w:r>
      <w:r>
        <w:t>«</w:t>
      </w:r>
      <w:r w:rsidRPr="00BE0A17">
        <w:t>Про захист прав споживачів</w:t>
      </w:r>
      <w:r>
        <w:t>»</w:t>
      </w:r>
      <w:r w:rsidRPr="00BE0A17">
        <w:t xml:space="preserve"> відділ  здійснює постійний контроль за дотриманням законодавства з питань захисту прав споживачів у сфері торговельного, ресторанного господарства,  побутового обслуговування населення та наданням послуг приватними підприємцями маршрутних таксі.</w:t>
      </w:r>
    </w:p>
    <w:p w:rsidR="00523F73" w:rsidRDefault="00E30D48" w:rsidP="00523F73">
      <w:pPr>
        <w:ind w:firstLine="720"/>
        <w:jc w:val="both"/>
        <w:rPr>
          <w:szCs w:val="28"/>
        </w:rPr>
      </w:pPr>
      <w:r>
        <w:t>На базі відділу</w:t>
      </w:r>
      <w:r w:rsidRPr="00BE0A17">
        <w:t xml:space="preserve"> постійно працює громадська приймальня з питань захисту прав споживачів та ринкового нагляду</w:t>
      </w:r>
      <w:r>
        <w:t xml:space="preserve">. </w:t>
      </w:r>
      <w:r w:rsidR="00C06193" w:rsidRPr="00BE0A17">
        <w:t xml:space="preserve">За </w:t>
      </w:r>
      <w:r>
        <w:t>2018</w:t>
      </w:r>
      <w:r w:rsidR="00C06193" w:rsidRPr="00BE0A17">
        <w:t xml:space="preserve"> рік </w:t>
      </w:r>
      <w:r w:rsidR="00C06193">
        <w:t xml:space="preserve">до </w:t>
      </w:r>
      <w:r w:rsidR="00C06193" w:rsidRPr="00BE0A17">
        <w:t>відділ</w:t>
      </w:r>
      <w:r w:rsidR="00C06193">
        <w:t>у</w:t>
      </w:r>
      <w:r w:rsidR="00C06193" w:rsidRPr="00BE0A17">
        <w:t xml:space="preserve"> торгівлі, побутового обслуговування населення та захисту прав споживачів </w:t>
      </w:r>
      <w:r w:rsidR="00C06193">
        <w:t>звернулося 78</w:t>
      </w:r>
      <w:r w:rsidR="00C06193" w:rsidRPr="00BE0A17">
        <w:t xml:space="preserve"> </w:t>
      </w:r>
      <w:r w:rsidR="00C06193">
        <w:t xml:space="preserve">осіб. </w:t>
      </w:r>
      <w:r w:rsidR="00523F73" w:rsidRPr="00EB04A5">
        <w:rPr>
          <w:szCs w:val="28"/>
        </w:rPr>
        <w:t xml:space="preserve">Протягом </w:t>
      </w:r>
      <w:r w:rsidR="00523F73">
        <w:rPr>
          <w:szCs w:val="28"/>
        </w:rPr>
        <w:t>дев</w:t>
      </w:r>
      <w:r w:rsidR="00523F73">
        <w:t>'</w:t>
      </w:r>
      <w:r w:rsidR="00523F73">
        <w:rPr>
          <w:szCs w:val="28"/>
        </w:rPr>
        <w:t>яти місяців</w:t>
      </w:r>
      <w:r w:rsidR="00523F73" w:rsidRPr="00EB04A5">
        <w:rPr>
          <w:szCs w:val="28"/>
        </w:rPr>
        <w:t xml:space="preserve"> 2019 року надано </w:t>
      </w:r>
      <w:r w:rsidR="00523F73">
        <w:rPr>
          <w:szCs w:val="28"/>
        </w:rPr>
        <w:t>47</w:t>
      </w:r>
      <w:r w:rsidR="00523F73" w:rsidRPr="00EB04A5">
        <w:rPr>
          <w:szCs w:val="28"/>
        </w:rPr>
        <w:t xml:space="preserve"> консультаці</w:t>
      </w:r>
      <w:r w:rsidR="00523F73">
        <w:rPr>
          <w:szCs w:val="28"/>
        </w:rPr>
        <w:t>й</w:t>
      </w:r>
      <w:r w:rsidR="00523F73" w:rsidRPr="00EB04A5">
        <w:rPr>
          <w:szCs w:val="28"/>
        </w:rPr>
        <w:t xml:space="preserve"> з питань дотримання Закону України «Про захист прав споживачів».</w:t>
      </w:r>
    </w:p>
    <w:p w:rsidR="007A32B3" w:rsidRDefault="007A32B3" w:rsidP="00523F73">
      <w:pPr>
        <w:ind w:firstLine="720"/>
        <w:jc w:val="both"/>
        <w:rPr>
          <w:szCs w:val="28"/>
        </w:rPr>
      </w:pPr>
      <w:r>
        <w:rPr>
          <w:szCs w:val="28"/>
        </w:rPr>
        <w:t>Питання захисту прав споживачів щоквартально заслуховується на засіданнях виконавчого комітету Лебединської міської ради</w:t>
      </w:r>
      <w:r w:rsidR="003D22C8">
        <w:rPr>
          <w:szCs w:val="28"/>
        </w:rPr>
        <w:t>.</w:t>
      </w:r>
      <w:r w:rsidR="003D22C8" w:rsidRPr="003D22C8">
        <w:rPr>
          <w:szCs w:val="28"/>
        </w:rPr>
        <w:t xml:space="preserve"> </w:t>
      </w:r>
      <w:r w:rsidR="003D22C8">
        <w:rPr>
          <w:szCs w:val="28"/>
        </w:rPr>
        <w:t xml:space="preserve">Також питання захисту прав споживачів сім разів розглядалися на апаратних нарадах при міському голові, а саме: </w:t>
      </w:r>
      <w:r w:rsidR="003D22C8">
        <w:rPr>
          <w:bCs/>
        </w:rPr>
        <w:t>29.01.2018</w:t>
      </w:r>
      <w:r w:rsidR="003D22C8">
        <w:rPr>
          <w:bCs/>
        </w:rPr>
        <w:t xml:space="preserve">, </w:t>
      </w:r>
      <w:r w:rsidR="003D22C8">
        <w:rPr>
          <w:bCs/>
        </w:rPr>
        <w:t>05.03.2018</w:t>
      </w:r>
      <w:r w:rsidR="003D22C8">
        <w:rPr>
          <w:bCs/>
        </w:rPr>
        <w:t>,</w:t>
      </w:r>
      <w:r w:rsidR="003D22C8" w:rsidRPr="003D22C8">
        <w:rPr>
          <w:bCs/>
        </w:rPr>
        <w:t xml:space="preserve"> </w:t>
      </w:r>
      <w:r w:rsidR="003D22C8">
        <w:rPr>
          <w:bCs/>
        </w:rPr>
        <w:t>19.03.2018</w:t>
      </w:r>
      <w:r w:rsidR="003D22C8">
        <w:rPr>
          <w:bCs/>
        </w:rPr>
        <w:t>,</w:t>
      </w:r>
      <w:r w:rsidR="003D22C8" w:rsidRPr="003D22C8">
        <w:rPr>
          <w:bCs/>
        </w:rPr>
        <w:t xml:space="preserve"> </w:t>
      </w:r>
      <w:r w:rsidR="003D22C8">
        <w:rPr>
          <w:bCs/>
        </w:rPr>
        <w:t>21.05.2018</w:t>
      </w:r>
      <w:r w:rsidR="003D22C8">
        <w:rPr>
          <w:bCs/>
        </w:rPr>
        <w:t xml:space="preserve">, </w:t>
      </w:r>
      <w:r w:rsidR="003D22C8">
        <w:rPr>
          <w:bCs/>
        </w:rPr>
        <w:t>18.06.2018</w:t>
      </w:r>
      <w:r w:rsidR="003D22C8">
        <w:rPr>
          <w:bCs/>
        </w:rPr>
        <w:t>,</w:t>
      </w:r>
      <w:r w:rsidR="003D22C8" w:rsidRPr="003D22C8">
        <w:rPr>
          <w:bCs/>
        </w:rPr>
        <w:t xml:space="preserve"> </w:t>
      </w:r>
      <w:r w:rsidR="003D22C8" w:rsidRPr="000B2395">
        <w:rPr>
          <w:bCs/>
        </w:rPr>
        <w:t>21.01.2019</w:t>
      </w:r>
      <w:r w:rsidR="003D22C8">
        <w:rPr>
          <w:bCs/>
        </w:rPr>
        <w:t>,</w:t>
      </w:r>
      <w:r w:rsidR="003D22C8" w:rsidRPr="003D22C8">
        <w:rPr>
          <w:bCs/>
        </w:rPr>
        <w:t xml:space="preserve"> </w:t>
      </w:r>
      <w:r w:rsidR="003D22C8" w:rsidRPr="00357119">
        <w:rPr>
          <w:bCs/>
        </w:rPr>
        <w:t>2</w:t>
      </w:r>
      <w:r w:rsidR="003D22C8">
        <w:rPr>
          <w:bCs/>
        </w:rPr>
        <w:t>0</w:t>
      </w:r>
      <w:r w:rsidR="003D22C8" w:rsidRPr="00357119">
        <w:rPr>
          <w:bCs/>
        </w:rPr>
        <w:t>.05.2019</w:t>
      </w:r>
    </w:p>
    <w:p w:rsidR="00C06193" w:rsidRPr="00A87361" w:rsidRDefault="007A32B3" w:rsidP="00C06193">
      <w:pPr>
        <w:ind w:firstLine="720"/>
        <w:jc w:val="both"/>
        <w:rPr>
          <w:szCs w:val="28"/>
        </w:rPr>
      </w:pPr>
      <w:r w:rsidRPr="007A32B3">
        <w:rPr>
          <w:bCs/>
          <w:szCs w:val="28"/>
        </w:rPr>
        <w:t xml:space="preserve">Відповідно розпоряджень міського голови №65-ОД від 26.04.2018 та №80-ОД від 19.04.2019 «Про утворення робочої групи </w:t>
      </w:r>
      <w:r w:rsidRPr="007A32B3">
        <w:rPr>
          <w:szCs w:val="28"/>
        </w:rPr>
        <w:t>з обстеження підприємств харчової промисловості, торгівлі, громадського харчування»</w:t>
      </w:r>
      <w:r w:rsidRPr="00A87361">
        <w:rPr>
          <w:szCs w:val="28"/>
        </w:rPr>
        <w:t xml:space="preserve"> </w:t>
      </w:r>
      <w:r w:rsidR="00C06193" w:rsidRPr="00A87361">
        <w:rPr>
          <w:szCs w:val="28"/>
        </w:rPr>
        <w:t xml:space="preserve">обстежено </w:t>
      </w:r>
      <w:r>
        <w:rPr>
          <w:szCs w:val="28"/>
        </w:rPr>
        <w:t>10</w:t>
      </w:r>
      <w:r w:rsidR="00C06193" w:rsidRPr="00A87361">
        <w:rPr>
          <w:szCs w:val="28"/>
        </w:rPr>
        <w:t xml:space="preserve"> підприємств торгівлі та </w:t>
      </w:r>
      <w:r>
        <w:rPr>
          <w:szCs w:val="28"/>
        </w:rPr>
        <w:t>7</w:t>
      </w:r>
      <w:r w:rsidR="00C06193" w:rsidRPr="00A87361">
        <w:rPr>
          <w:color w:val="FF0000"/>
          <w:szCs w:val="28"/>
        </w:rPr>
        <w:t xml:space="preserve"> </w:t>
      </w:r>
      <w:r w:rsidR="00C06193" w:rsidRPr="00A87361">
        <w:rPr>
          <w:szCs w:val="28"/>
        </w:rPr>
        <w:t xml:space="preserve">підприємств ресторанного господарства міста на предмет дотримання </w:t>
      </w:r>
      <w:r>
        <w:rPr>
          <w:szCs w:val="28"/>
        </w:rPr>
        <w:t xml:space="preserve">Закону України «Про захист прав споживачів»  в 2018 році, та </w:t>
      </w:r>
      <w:r w:rsidR="00C06193" w:rsidRPr="00A87361">
        <w:rPr>
          <w:szCs w:val="28"/>
        </w:rPr>
        <w:t>.</w:t>
      </w:r>
      <w:r>
        <w:rPr>
          <w:szCs w:val="28"/>
        </w:rPr>
        <w:t>11 підприємств торгівлі в 2019 році</w:t>
      </w:r>
    </w:p>
    <w:p w:rsidR="00C06193" w:rsidRDefault="007A32B3" w:rsidP="00C06193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C06193" w:rsidRPr="00A87361">
        <w:rPr>
          <w:szCs w:val="28"/>
        </w:rPr>
        <w:t xml:space="preserve">ахівцями батальйону Управління поліції охорони в Сумській області та представниками виконавчого комітету Лебединської міської ради проведено обстеження ПО «Лебединський ринок» </w:t>
      </w:r>
      <w:r>
        <w:rPr>
          <w:szCs w:val="28"/>
        </w:rPr>
        <w:t>та прилеглої території до продовольчого ринку.</w:t>
      </w:r>
      <w:r w:rsidR="00C06193" w:rsidRPr="00A87361">
        <w:rPr>
          <w:szCs w:val="28"/>
        </w:rPr>
        <w:t xml:space="preserve"> У ході обстежень була ліквідована стихійна торгівля живою рибою у невстановлених місцях. На правопорушників складено два адміністративні протоколи.</w:t>
      </w:r>
    </w:p>
    <w:p w:rsidR="00E30D48" w:rsidRDefault="00C06193" w:rsidP="00E30D48">
      <w:pPr>
        <w:ind w:firstLine="709"/>
        <w:jc w:val="both"/>
        <w:rPr>
          <w:rFonts w:ascii="SourceSansPro" w:hAnsi="SourceSansPro"/>
          <w:color w:val="1D1D1B"/>
          <w:shd w:val="clear" w:color="auto" w:fill="FFFFFF"/>
        </w:rPr>
      </w:pPr>
      <w:r>
        <w:rPr>
          <w:szCs w:val="28"/>
        </w:rPr>
        <w:t>Кабінет Міністрів України</w:t>
      </w:r>
      <w:r>
        <w:rPr>
          <w:rFonts w:ascii="SourceSansPro" w:hAnsi="SourceSansPro"/>
          <w:color w:val="1D1D1B"/>
          <w:shd w:val="clear" w:color="auto" w:fill="FFFFFF"/>
        </w:rPr>
        <w:t xml:space="preserve"> схвалив та відповідним розпорядженням №983-р від 27.12.2017 року затверджений План заходів з реалізації Концепції </w:t>
      </w:r>
      <w:r>
        <w:rPr>
          <w:rFonts w:ascii="SourceSansPro" w:hAnsi="SourceSansPro"/>
          <w:color w:val="1D1D1B"/>
          <w:shd w:val="clear" w:color="auto" w:fill="FFFFFF"/>
        </w:rPr>
        <w:lastRenderedPageBreak/>
        <w:t xml:space="preserve">державної політики у сфері захисту прав споживачів на період до 2020 року. </w:t>
      </w:r>
      <w:r>
        <w:rPr>
          <w:rFonts w:ascii="SourceSansPro" w:hAnsi="SourceSansPro" w:hint="eastAsia"/>
          <w:color w:val="1D1D1B"/>
          <w:shd w:val="clear" w:color="auto" w:fill="FFFFFF"/>
        </w:rPr>
        <w:t>З</w:t>
      </w:r>
      <w:r>
        <w:rPr>
          <w:rFonts w:ascii="SourceSansPro" w:hAnsi="SourceSansPro"/>
          <w:color w:val="1D1D1B"/>
          <w:shd w:val="clear" w:color="auto" w:fill="FFFFFF"/>
        </w:rPr>
        <w:t xml:space="preserve"> метою сприяння реалізації Концепції  відділом торгівлі створені інформаційні бюлетені щодо захисту прав споживачів, та розроб</w:t>
      </w:r>
      <w:r w:rsidR="00E30D48">
        <w:rPr>
          <w:rFonts w:ascii="SourceSansPro" w:hAnsi="SourceSansPro"/>
          <w:color w:val="1D1D1B"/>
          <w:shd w:val="clear" w:color="auto" w:fill="FFFFFF"/>
        </w:rPr>
        <w:t>лені</w:t>
      </w:r>
      <w:r>
        <w:rPr>
          <w:rFonts w:ascii="SourceSansPro" w:hAnsi="SourceSansPro"/>
          <w:color w:val="1D1D1B"/>
          <w:shd w:val="clear" w:color="auto" w:fill="FFFFFF"/>
        </w:rPr>
        <w:t xml:space="preserve"> на офіційному </w:t>
      </w:r>
      <w:proofErr w:type="spellStart"/>
      <w:r>
        <w:rPr>
          <w:rFonts w:ascii="SourceSansPro" w:hAnsi="SourceSansPro"/>
          <w:color w:val="1D1D1B"/>
          <w:shd w:val="clear" w:color="auto" w:fill="FFFFFF"/>
        </w:rPr>
        <w:t>веб-сайті</w:t>
      </w:r>
      <w:proofErr w:type="spellEnd"/>
      <w:r>
        <w:rPr>
          <w:rFonts w:ascii="SourceSansPro" w:hAnsi="SourceSansPro"/>
          <w:color w:val="1D1D1B"/>
          <w:shd w:val="clear" w:color="auto" w:fill="FFFFFF"/>
        </w:rPr>
        <w:t xml:space="preserve"> розділ з висвітлення</w:t>
      </w:r>
      <w:r w:rsidRPr="00B30B8D">
        <w:rPr>
          <w:rFonts w:ascii="SourceSansPro" w:hAnsi="SourceSansPro"/>
          <w:color w:val="1D1D1B"/>
          <w:shd w:val="clear" w:color="auto" w:fill="FFFFFF"/>
        </w:rPr>
        <w:t xml:space="preserve"> </w:t>
      </w:r>
      <w:r>
        <w:rPr>
          <w:rFonts w:ascii="SourceSansPro" w:hAnsi="SourceSansPro"/>
          <w:color w:val="1D1D1B"/>
          <w:shd w:val="clear" w:color="auto" w:fill="FFFFFF"/>
        </w:rPr>
        <w:t>актуальних питань у зазначеній сфері.</w:t>
      </w:r>
    </w:p>
    <w:p w:rsidR="00AC425D" w:rsidRDefault="003D22C8" w:rsidP="00E30D48">
      <w:pPr>
        <w:ind w:firstLine="709"/>
        <w:jc w:val="both"/>
      </w:pPr>
      <w:r>
        <w:t xml:space="preserve">В 2019 році було проведені зустрічі з питань захисту прав споживачів з членами громадської ради при виконавчому комітеті Лебединської міської ради та членами </w:t>
      </w:r>
      <w:r w:rsidR="00AC425D">
        <w:t>громадської організації «Спортивний клуб інвалідів «Фенікс».</w:t>
      </w:r>
    </w:p>
    <w:p w:rsidR="00C06193" w:rsidRPr="00B30B8D" w:rsidRDefault="00C06193" w:rsidP="00E30D48">
      <w:pPr>
        <w:ind w:firstLine="709"/>
        <w:jc w:val="both"/>
      </w:pPr>
      <w:r w:rsidRPr="00B30B8D">
        <w:t>Для більш повної інформованості населення міста щодо захисту їх прав в разі придбання ними неякісних товарів чи надання неякісних послуг відділ співпрацює з місцевими засобами масової інформації.</w:t>
      </w:r>
      <w:r w:rsidR="00771BBD">
        <w:t xml:space="preserve"> В</w:t>
      </w:r>
      <w:r w:rsidRPr="00B30B8D">
        <w:t xml:space="preserve"> </w:t>
      </w:r>
      <w:proofErr w:type="spellStart"/>
      <w:r w:rsidRPr="00B30B8D">
        <w:t>міськрайонній</w:t>
      </w:r>
      <w:proofErr w:type="spellEnd"/>
      <w:r w:rsidRPr="00B30B8D">
        <w:t xml:space="preserve"> газеті </w:t>
      </w:r>
      <w:proofErr w:type="spellStart"/>
      <w:r w:rsidRPr="00B30B8D">
        <w:t>“Життя</w:t>
      </w:r>
      <w:proofErr w:type="spellEnd"/>
      <w:r w:rsidRPr="00B30B8D">
        <w:t xml:space="preserve"> </w:t>
      </w:r>
      <w:proofErr w:type="spellStart"/>
      <w:r w:rsidRPr="00B30B8D">
        <w:t>Лебединщини”</w:t>
      </w:r>
      <w:proofErr w:type="spellEnd"/>
      <w:r w:rsidRPr="00B30B8D">
        <w:t xml:space="preserve"> та на сайті Лебединської міської ради </w:t>
      </w:r>
      <w:r w:rsidR="00771BBD">
        <w:t xml:space="preserve">розміщуються інформаційні статті під рубрикою «Куточок споживача» </w:t>
      </w:r>
    </w:p>
    <w:p w:rsidR="00C06193" w:rsidRPr="00B30B8D" w:rsidRDefault="00C06193" w:rsidP="00C06193">
      <w:pPr>
        <w:ind w:firstLine="709"/>
        <w:jc w:val="both"/>
      </w:pPr>
      <w:r w:rsidRPr="00B30B8D">
        <w:t xml:space="preserve"> </w:t>
      </w:r>
    </w:p>
    <w:sectPr w:rsidR="00C06193" w:rsidRPr="00B30B8D" w:rsidSect="00C4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0DF"/>
    <w:multiLevelType w:val="singleLevel"/>
    <w:tmpl w:val="C2CECE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73B"/>
    <w:rsid w:val="000E35B4"/>
    <w:rsid w:val="001A073B"/>
    <w:rsid w:val="003D22C8"/>
    <w:rsid w:val="00523F73"/>
    <w:rsid w:val="00771BBD"/>
    <w:rsid w:val="007A32B3"/>
    <w:rsid w:val="008A5398"/>
    <w:rsid w:val="00922340"/>
    <w:rsid w:val="00AC425D"/>
    <w:rsid w:val="00BA3272"/>
    <w:rsid w:val="00C06193"/>
    <w:rsid w:val="00C4519D"/>
    <w:rsid w:val="00CA6D02"/>
    <w:rsid w:val="00D33901"/>
    <w:rsid w:val="00E30D48"/>
    <w:rsid w:val="00E6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6193"/>
    <w:pPr>
      <w:ind w:left="851"/>
      <w:jc w:val="both"/>
    </w:pPr>
  </w:style>
  <w:style w:type="character" w:customStyle="1" w:styleId="a4">
    <w:name w:val="Основной текст с отступом Знак"/>
    <w:basedOn w:val="a0"/>
    <w:link w:val="a3"/>
    <w:rsid w:val="00C061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C06193"/>
    <w:pPr>
      <w:ind w:firstLine="851"/>
      <w:jc w:val="both"/>
    </w:pPr>
  </w:style>
  <w:style w:type="character" w:customStyle="1" w:styleId="20">
    <w:name w:val="Основной текст с отступом 2 Знак"/>
    <w:basedOn w:val="a0"/>
    <w:link w:val="2"/>
    <w:rsid w:val="00C0619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2019-10-04T05:24:00Z</dcterms:created>
  <dcterms:modified xsi:type="dcterms:W3CDTF">2019-10-30T12:53:00Z</dcterms:modified>
</cp:coreProperties>
</file>